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9C8" w:rsidRPr="00F14347" w:rsidRDefault="001359C8" w:rsidP="001359C8">
      <w:pPr>
        <w:pStyle w:val="1"/>
        <w:tabs>
          <w:tab w:val="left" w:pos="3924"/>
        </w:tabs>
        <w:rPr>
          <w:szCs w:val="24"/>
        </w:rPr>
      </w:pPr>
      <w:r w:rsidRPr="00F14347">
        <w:rPr>
          <w:szCs w:val="24"/>
        </w:rPr>
        <w:t>АДМИНИСТРАЦИЯ  МУНИЦИПАЛЬНОГО  ОБРАЗОВАНИЯ "ГОРОД  АРХАНГЕЛЬСК"</w:t>
      </w:r>
    </w:p>
    <w:p w:rsidR="001359C8" w:rsidRPr="00F14347" w:rsidRDefault="001359C8" w:rsidP="001359C8">
      <w:pPr>
        <w:tabs>
          <w:tab w:val="left" w:pos="3924"/>
        </w:tabs>
        <w:jc w:val="center"/>
        <w:rPr>
          <w:b/>
        </w:rPr>
      </w:pPr>
    </w:p>
    <w:p w:rsidR="001359C8" w:rsidRDefault="001359C8" w:rsidP="001359C8">
      <w:pPr>
        <w:jc w:val="center"/>
        <w:rPr>
          <w:b/>
          <w:sz w:val="28"/>
          <w:szCs w:val="28"/>
        </w:rPr>
      </w:pPr>
      <w:r w:rsidRPr="001359C8">
        <w:rPr>
          <w:b/>
          <w:bCs/>
        </w:rPr>
        <w:t>АДМИНИСТРАЦИЯ ЛОМОНОСОВСКОГО ТЕРРИТОРИАЛЬНОГО ОКРУГА</w:t>
      </w:r>
    </w:p>
    <w:p w:rsidR="001359C8" w:rsidRPr="001359C8" w:rsidRDefault="001359C8" w:rsidP="001359C8">
      <w:pPr>
        <w:jc w:val="center"/>
        <w:rPr>
          <w:b/>
          <w:sz w:val="16"/>
          <w:szCs w:val="16"/>
        </w:rPr>
      </w:pPr>
      <w:r w:rsidRPr="001359C8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669B86" wp14:editId="33691A87">
                <wp:simplePos x="0" y="0"/>
                <wp:positionH relativeFrom="column">
                  <wp:posOffset>-22860</wp:posOffset>
                </wp:positionH>
                <wp:positionV relativeFrom="paragraph">
                  <wp:posOffset>41910</wp:posOffset>
                </wp:positionV>
                <wp:extent cx="5857875" cy="0"/>
                <wp:effectExtent l="0" t="0" r="952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8pt,3.3pt" to="459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" strokecolor="black [304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D5BCD" wp14:editId="4FD779C0">
                <wp:simplePos x="0" y="0"/>
                <wp:positionH relativeFrom="column">
                  <wp:posOffset>-22860</wp:posOffset>
                </wp:positionH>
                <wp:positionV relativeFrom="paragraph">
                  <wp:posOffset>-5715</wp:posOffset>
                </wp:positionV>
                <wp:extent cx="5857875" cy="0"/>
                <wp:effectExtent l="0" t="0" r="95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8pt,-.45pt" to="459.4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" strokecolor="black [304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1DDB14" wp14:editId="266A56F3">
                <wp:simplePos x="0" y="0"/>
                <wp:positionH relativeFrom="column">
                  <wp:posOffset>-22860</wp:posOffset>
                </wp:positionH>
                <wp:positionV relativeFrom="paragraph">
                  <wp:posOffset>3810</wp:posOffset>
                </wp:positionV>
                <wp:extent cx="5857875" cy="0"/>
                <wp:effectExtent l="0" t="0" r="952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8pt,.3pt" to="459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" strokecolor="black [3040]"/>
            </w:pict>
          </mc:Fallback>
        </mc:AlternateContent>
      </w:r>
    </w:p>
    <w:p w:rsidR="001359C8" w:rsidRPr="001359C8" w:rsidRDefault="0060718C" w:rsidP="001359C8">
      <w:pPr>
        <w:jc w:val="center"/>
        <w:rPr>
          <w:b/>
          <w:sz w:val="28"/>
          <w:szCs w:val="28"/>
        </w:rPr>
      </w:pPr>
      <w:r>
        <w:rPr>
          <w:sz w:val="20"/>
        </w:rPr>
        <w:t>Ломоносова</w:t>
      </w:r>
      <w:r w:rsidR="0026605B">
        <w:rPr>
          <w:sz w:val="20"/>
        </w:rPr>
        <w:t xml:space="preserve"> просп.</w:t>
      </w:r>
      <w:r w:rsidR="001359C8" w:rsidRPr="00F14347">
        <w:rPr>
          <w:sz w:val="20"/>
        </w:rPr>
        <w:t>, д.</w:t>
      </w:r>
      <w:r w:rsidR="001359C8">
        <w:rPr>
          <w:sz w:val="20"/>
        </w:rPr>
        <w:t>30</w:t>
      </w:r>
      <w:r w:rsidR="001359C8" w:rsidRPr="00F14347">
        <w:rPr>
          <w:sz w:val="20"/>
        </w:rPr>
        <w:t xml:space="preserve">, </w:t>
      </w:r>
      <w:r w:rsidRPr="00F14347">
        <w:rPr>
          <w:sz w:val="20"/>
        </w:rPr>
        <w:t>Архангельск</w:t>
      </w:r>
      <w:r w:rsidR="001359C8" w:rsidRPr="00F14347">
        <w:rPr>
          <w:sz w:val="20"/>
        </w:rPr>
        <w:t>, 16300</w:t>
      </w:r>
      <w:r w:rsidR="001359C8">
        <w:rPr>
          <w:sz w:val="20"/>
        </w:rPr>
        <w:t>2</w:t>
      </w:r>
    </w:p>
    <w:p w:rsidR="001359C8" w:rsidRPr="00F14347" w:rsidRDefault="0026605B" w:rsidP="001359C8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12"/>
        <w:jc w:val="center"/>
        <w:rPr>
          <w:sz w:val="20"/>
        </w:rPr>
      </w:pPr>
      <w:r>
        <w:rPr>
          <w:sz w:val="20"/>
        </w:rPr>
        <w:t>Т</w:t>
      </w:r>
      <w:r w:rsidR="001359C8" w:rsidRPr="00F14347">
        <w:rPr>
          <w:sz w:val="20"/>
        </w:rPr>
        <w:t xml:space="preserve">ел. (8182) </w:t>
      </w:r>
      <w:r w:rsidR="001359C8">
        <w:rPr>
          <w:sz w:val="20"/>
        </w:rPr>
        <w:t>68-31-61</w:t>
      </w:r>
      <w:r w:rsidR="001359C8" w:rsidRPr="00F14347">
        <w:rPr>
          <w:sz w:val="20"/>
        </w:rPr>
        <w:t xml:space="preserve">, факс (8182) </w:t>
      </w:r>
      <w:r w:rsidR="001359C8">
        <w:rPr>
          <w:sz w:val="20"/>
        </w:rPr>
        <w:t>68-33-15</w:t>
      </w:r>
      <w:r w:rsidR="001359C8" w:rsidRPr="00F14347">
        <w:rPr>
          <w:sz w:val="20"/>
        </w:rPr>
        <w:t xml:space="preserve">;  </w:t>
      </w:r>
      <w:r w:rsidR="001359C8" w:rsidRPr="00F14347">
        <w:rPr>
          <w:sz w:val="20"/>
          <w:lang w:val="en-US"/>
        </w:rPr>
        <w:t>E</w:t>
      </w:r>
      <w:r w:rsidR="001359C8" w:rsidRPr="00F14347">
        <w:rPr>
          <w:sz w:val="20"/>
        </w:rPr>
        <w:t>-</w:t>
      </w:r>
      <w:r w:rsidR="001359C8" w:rsidRPr="00F14347">
        <w:rPr>
          <w:sz w:val="20"/>
          <w:lang w:val="en-US"/>
        </w:rPr>
        <w:t>mail</w:t>
      </w:r>
      <w:r w:rsidR="001359C8" w:rsidRPr="00F14347">
        <w:rPr>
          <w:sz w:val="20"/>
        </w:rPr>
        <w:t xml:space="preserve">: </w:t>
      </w:r>
      <w:hyperlink r:id="rId9" w:history="1">
        <w:r w:rsidR="001359C8" w:rsidRPr="00235AC1">
          <w:rPr>
            <w:rStyle w:val="a4"/>
            <w:sz w:val="20"/>
            <w:lang w:val="en-US"/>
          </w:rPr>
          <w:t>lomokr</w:t>
        </w:r>
        <w:r w:rsidR="001359C8" w:rsidRPr="00235AC1">
          <w:rPr>
            <w:rStyle w:val="a4"/>
            <w:sz w:val="20"/>
          </w:rPr>
          <w:t>@</w:t>
        </w:r>
        <w:r w:rsidR="001359C8" w:rsidRPr="00235AC1">
          <w:rPr>
            <w:rStyle w:val="a4"/>
            <w:sz w:val="20"/>
            <w:lang w:val="en-US"/>
          </w:rPr>
          <w:t>arhcity</w:t>
        </w:r>
        <w:r w:rsidR="001359C8" w:rsidRPr="00235AC1">
          <w:rPr>
            <w:rStyle w:val="a4"/>
            <w:sz w:val="20"/>
          </w:rPr>
          <w:t>.</w:t>
        </w:r>
        <w:proofErr w:type="spellStart"/>
        <w:r w:rsidR="001359C8" w:rsidRPr="00235AC1">
          <w:rPr>
            <w:rStyle w:val="a4"/>
            <w:sz w:val="20"/>
            <w:lang w:val="en-US"/>
          </w:rPr>
          <w:t>ru</w:t>
        </w:r>
        <w:proofErr w:type="spellEnd"/>
      </w:hyperlink>
    </w:p>
    <w:p w:rsidR="001359C8" w:rsidRDefault="001359C8" w:rsidP="001359C8">
      <w:pPr>
        <w:rPr>
          <w:sz w:val="28"/>
          <w:szCs w:val="28"/>
        </w:rPr>
      </w:pPr>
    </w:p>
    <w:p w:rsidR="001359C8" w:rsidRDefault="001359C8" w:rsidP="00A7069D">
      <w:pPr>
        <w:jc w:val="center"/>
        <w:rPr>
          <w:sz w:val="28"/>
          <w:szCs w:val="28"/>
        </w:rPr>
      </w:pPr>
    </w:p>
    <w:p w:rsidR="007676C1" w:rsidRDefault="007676C1" w:rsidP="00A7069D">
      <w:pPr>
        <w:jc w:val="center"/>
      </w:pPr>
      <w:r>
        <w:t>ПРОТОКОЛ</w:t>
      </w:r>
      <w:r w:rsidRPr="00FA5D10">
        <w:t xml:space="preserve"> </w:t>
      </w:r>
    </w:p>
    <w:p w:rsidR="00A7069D" w:rsidRPr="00FA5D10" w:rsidRDefault="00A7069D" w:rsidP="00A7069D">
      <w:pPr>
        <w:jc w:val="center"/>
      </w:pPr>
      <w:r w:rsidRPr="00FA5D10">
        <w:t xml:space="preserve">обследования зеленых насаждений </w:t>
      </w:r>
    </w:p>
    <w:p w:rsidR="00A7069D" w:rsidRPr="00FA5D10" w:rsidRDefault="00A7069D" w:rsidP="00A7069D">
      <w:pPr>
        <w:jc w:val="both"/>
      </w:pPr>
    </w:p>
    <w:p w:rsidR="00A7069D" w:rsidRPr="00FA5D10" w:rsidRDefault="00A7069D" w:rsidP="00A7069D">
      <w:pPr>
        <w:jc w:val="both"/>
      </w:pPr>
      <w:r w:rsidRPr="00FA5D10">
        <w:t xml:space="preserve">город Архангельск                                               </w:t>
      </w:r>
      <w:r w:rsidRPr="00FA5D10">
        <w:tab/>
      </w:r>
      <w:r w:rsidRPr="00FA5D10">
        <w:tab/>
        <w:t xml:space="preserve">          </w:t>
      </w:r>
      <w:r w:rsidR="001359C8" w:rsidRPr="00FA5D10">
        <w:t xml:space="preserve">                 </w:t>
      </w:r>
      <w:r w:rsidR="00C3025B">
        <w:t xml:space="preserve"> </w:t>
      </w:r>
      <w:r w:rsidR="00F65B54">
        <w:t xml:space="preserve"> </w:t>
      </w:r>
      <w:r w:rsidR="002E719C">
        <w:t xml:space="preserve"> </w:t>
      </w:r>
      <w:r w:rsidR="00B45375">
        <w:t xml:space="preserve">  </w:t>
      </w:r>
      <w:r w:rsidR="0026605B">
        <w:t xml:space="preserve">      </w:t>
      </w:r>
      <w:r w:rsidR="00B15FE3">
        <w:t xml:space="preserve"> </w:t>
      </w:r>
      <w:r w:rsidR="001359C8" w:rsidRPr="00FA5D10">
        <w:t xml:space="preserve"> </w:t>
      </w:r>
      <w:r w:rsidRPr="00FA5D10">
        <w:t>"</w:t>
      </w:r>
      <w:r w:rsidR="006C4E36">
        <w:t>04</w:t>
      </w:r>
      <w:r w:rsidRPr="00FA5D10">
        <w:t xml:space="preserve">" </w:t>
      </w:r>
      <w:r w:rsidR="006C4E36">
        <w:t>февраля</w:t>
      </w:r>
      <w:r w:rsidR="001359C8" w:rsidRPr="00FA5D10">
        <w:t xml:space="preserve"> </w:t>
      </w:r>
      <w:r w:rsidRPr="00FA5D10">
        <w:t>20</w:t>
      </w:r>
      <w:r w:rsidR="006C4E36">
        <w:t>20</w:t>
      </w:r>
      <w:r w:rsidR="0026605B">
        <w:t xml:space="preserve"> </w:t>
      </w:r>
      <w:r w:rsidRPr="00FA5D10">
        <w:t>г.</w:t>
      </w:r>
    </w:p>
    <w:p w:rsidR="00A7069D" w:rsidRPr="00FA5D10" w:rsidRDefault="00A7069D" w:rsidP="00A7069D">
      <w:pPr>
        <w:jc w:val="both"/>
      </w:pPr>
    </w:p>
    <w:p w:rsidR="00C46120" w:rsidRPr="00FA5D10" w:rsidRDefault="001359C8" w:rsidP="00C46120">
      <w:pPr>
        <w:jc w:val="both"/>
      </w:pPr>
      <w:r w:rsidRPr="00FA5D10">
        <w:t xml:space="preserve">На основании приказа </w:t>
      </w:r>
      <w:r w:rsidR="0026605B">
        <w:t>№100 от 15.06.2018 "</w:t>
      </w:r>
      <w:r w:rsidRPr="00FA5D10">
        <w:t>О создании комиссии по оценке целесообразности свода (</w:t>
      </w:r>
      <w:proofErr w:type="spellStart"/>
      <w:r w:rsidRPr="00FA5D10">
        <w:t>кронирования</w:t>
      </w:r>
      <w:proofErr w:type="spellEnd"/>
      <w:r w:rsidRPr="00FA5D10">
        <w:t>), пересадки или сохранения зеленых насаждений в Ломоносовском территориальном округе Администра</w:t>
      </w:r>
      <w:r w:rsidR="0026605B">
        <w:t>ции муниципального образования "Город Архангельск"</w:t>
      </w:r>
      <w:r w:rsidRPr="00FA5D10">
        <w:t xml:space="preserve"> к</w:t>
      </w:r>
      <w:r w:rsidR="00C46120" w:rsidRPr="00FA5D10">
        <w:t>омиссия в составе:</w:t>
      </w:r>
    </w:p>
    <w:p w:rsidR="005C07C7" w:rsidRPr="00FA5D10" w:rsidRDefault="005C07C7" w:rsidP="005C07C7">
      <w:pPr>
        <w:jc w:val="both"/>
      </w:pPr>
      <w:proofErr w:type="spellStart"/>
      <w:r>
        <w:t>Корельской</w:t>
      </w:r>
      <w:proofErr w:type="spellEnd"/>
      <w:r>
        <w:t xml:space="preserve"> Н.Н.</w:t>
      </w:r>
      <w:r w:rsidRPr="00FA5D10">
        <w:t xml:space="preserve"> – </w:t>
      </w:r>
      <w:r>
        <w:t>заместителя главы администрации</w:t>
      </w:r>
      <w:r w:rsidRPr="00FA5D10">
        <w:t xml:space="preserve"> Ломоносовского территориального округа Администрации МО "Город Архангельск";</w:t>
      </w:r>
    </w:p>
    <w:p w:rsidR="003B1F45" w:rsidRPr="00FA5D10" w:rsidRDefault="00B45375" w:rsidP="003B1F45">
      <w:pPr>
        <w:jc w:val="both"/>
      </w:pPr>
      <w:r>
        <w:t>Гуляева А.В.</w:t>
      </w:r>
      <w:r w:rsidR="003B1F45" w:rsidRPr="00FA5D10">
        <w:t xml:space="preserve"> – </w:t>
      </w:r>
      <w:r>
        <w:t>главного</w:t>
      </w:r>
      <w:r w:rsidR="00465EFE">
        <w:t xml:space="preserve"> </w:t>
      </w:r>
      <w:r w:rsidR="003B1F45" w:rsidRPr="00FA5D10">
        <w:t>специалиста</w:t>
      </w:r>
      <w:r w:rsidR="003B1F45">
        <w:t xml:space="preserve"> </w:t>
      </w:r>
      <w:r w:rsidR="003B1F45" w:rsidRPr="00FA5D10">
        <w:t xml:space="preserve">отдела ЖКХ и благоустройства администрации Ломоносовского территориального округа Администрации МО </w:t>
      </w:r>
      <w:r w:rsidR="003B1F45">
        <w:t>"</w:t>
      </w:r>
      <w:r w:rsidR="003B1F45" w:rsidRPr="00FA5D10">
        <w:t>Город Архангельск</w:t>
      </w:r>
      <w:r w:rsidR="003B1F45">
        <w:t>"</w:t>
      </w:r>
      <w:r w:rsidR="003B1F45" w:rsidRPr="00FA5D10">
        <w:t>;</w:t>
      </w:r>
    </w:p>
    <w:p w:rsidR="00C62DC2" w:rsidRPr="00FA5D10" w:rsidRDefault="006C4E36" w:rsidP="00C4236B">
      <w:pPr>
        <w:jc w:val="both"/>
      </w:pPr>
      <w:proofErr w:type="spellStart"/>
      <w:r>
        <w:t>Мартюшина</w:t>
      </w:r>
      <w:proofErr w:type="spellEnd"/>
      <w:r>
        <w:t xml:space="preserve"> К.С.</w:t>
      </w:r>
      <w:r w:rsidR="00C62DC2" w:rsidRPr="00FA5D10">
        <w:t xml:space="preserve"> –</w:t>
      </w:r>
      <w:r w:rsidR="00B45375" w:rsidRPr="00FA5D10">
        <w:t xml:space="preserve">специалиста </w:t>
      </w:r>
      <w:r>
        <w:t xml:space="preserve">1 категории </w:t>
      </w:r>
      <w:r w:rsidR="00B45375" w:rsidRPr="00FA5D10">
        <w:t>отдела ЖКХ и благоустройства администрации Ломоносовского территориа</w:t>
      </w:r>
      <w:r>
        <w:t xml:space="preserve">льного округа Администрации МО </w:t>
      </w:r>
      <w:r w:rsidRPr="00FA5D10">
        <w:t>"</w:t>
      </w:r>
      <w:r w:rsidR="00B45375" w:rsidRPr="00FA5D10">
        <w:t>Город Архангельск</w:t>
      </w:r>
      <w:r w:rsidRPr="00FA5D10">
        <w:t>"</w:t>
      </w:r>
      <w:r w:rsidR="005C07C7">
        <w:t>.</w:t>
      </w:r>
    </w:p>
    <w:p w:rsidR="00090A7D" w:rsidRDefault="00090A7D" w:rsidP="00A7069D">
      <w:pPr>
        <w:jc w:val="both"/>
      </w:pPr>
    </w:p>
    <w:p w:rsidR="00EE2919" w:rsidRPr="00EE2919" w:rsidRDefault="00EE2919" w:rsidP="00EE2919">
      <w:pPr>
        <w:jc w:val="both"/>
      </w:pPr>
      <w:r w:rsidRPr="00EE2919">
        <w:t>В присутствии:</w:t>
      </w:r>
      <w:r>
        <w:t xml:space="preserve"> Ершова А.В.</w:t>
      </w:r>
      <w:r w:rsidRPr="00EE2919">
        <w:t xml:space="preserve"> – представителя от ООО "</w:t>
      </w:r>
      <w:r>
        <w:t>РАЛАН-медиа</w:t>
      </w:r>
      <w:r w:rsidRPr="00EE2919">
        <w:t>"</w:t>
      </w:r>
    </w:p>
    <w:p w:rsidR="008C43D9" w:rsidRPr="00FA5D10" w:rsidRDefault="008C43D9" w:rsidP="00A7069D">
      <w:pPr>
        <w:jc w:val="both"/>
      </w:pPr>
    </w:p>
    <w:p w:rsidR="00090A7D" w:rsidRDefault="00C138E7" w:rsidP="00090A7D">
      <w:pPr>
        <w:jc w:val="both"/>
      </w:pPr>
      <w:r w:rsidRPr="00FA5D10">
        <w:t>про</w:t>
      </w:r>
      <w:r>
        <w:t>вела</w:t>
      </w:r>
      <w:r w:rsidR="00A7069D" w:rsidRPr="00FA5D10">
        <w:t xml:space="preserve"> обследование состояния зеленых насаждений на земельн</w:t>
      </w:r>
      <w:r w:rsidR="00C3025B">
        <w:t>ом</w:t>
      </w:r>
      <w:r w:rsidR="00A7069D" w:rsidRPr="00FA5D10">
        <w:t xml:space="preserve"> </w:t>
      </w:r>
      <w:r w:rsidR="0045286D" w:rsidRPr="00FA5D10">
        <w:t>участк</w:t>
      </w:r>
      <w:r w:rsidR="00C3025B">
        <w:t>е</w:t>
      </w:r>
      <w:r w:rsidR="00656CAE">
        <w:t xml:space="preserve"> </w:t>
      </w:r>
      <w:r w:rsidR="00B15FE3">
        <w:t xml:space="preserve">по адресу:                            </w:t>
      </w:r>
      <w:r w:rsidR="00090A7D">
        <w:t xml:space="preserve">г. Архангельск, </w:t>
      </w:r>
      <w:r w:rsidR="006C4E36">
        <w:t>просп</w:t>
      </w:r>
      <w:r w:rsidR="00EA642A">
        <w:t xml:space="preserve">. </w:t>
      </w:r>
      <w:r w:rsidR="006C4E36">
        <w:t>Обводный канал, в районе дома № 4 стр. 1</w:t>
      </w:r>
    </w:p>
    <w:p w:rsidR="00A7069D" w:rsidRPr="00FA5D10" w:rsidRDefault="00A7069D" w:rsidP="00A7069D">
      <w:pPr>
        <w:jc w:val="both"/>
      </w:pPr>
    </w:p>
    <w:p w:rsidR="00A7069D" w:rsidRPr="00FA5D10" w:rsidRDefault="00A7069D" w:rsidP="00A7069D">
      <w:pPr>
        <w:jc w:val="both"/>
      </w:pPr>
      <w:r w:rsidRPr="00FA5D10">
        <w:t>Основание для проведения обследования:</w:t>
      </w:r>
    </w:p>
    <w:p w:rsidR="00F5214C" w:rsidRDefault="003B1F45" w:rsidP="00F5214C">
      <w:pPr>
        <w:jc w:val="both"/>
      </w:pPr>
      <w:r>
        <w:t xml:space="preserve">Обращение </w:t>
      </w:r>
      <w:r w:rsidR="00F5214C">
        <w:t xml:space="preserve">ООО </w:t>
      </w:r>
      <w:r w:rsidR="00F5214C" w:rsidRPr="00FA5D10">
        <w:t>"</w:t>
      </w:r>
      <w:r w:rsidR="00F5214C">
        <w:t>РАЛАН-медиа</w:t>
      </w:r>
      <w:r w:rsidR="00F5214C" w:rsidRPr="00FA5D10">
        <w:t>"</w:t>
      </w:r>
      <w:r w:rsidR="00E32553">
        <w:t xml:space="preserve"> </w:t>
      </w:r>
      <w:proofErr w:type="spellStart"/>
      <w:r>
        <w:t>вх</w:t>
      </w:r>
      <w:proofErr w:type="spellEnd"/>
      <w:r>
        <w:t>. 31-</w:t>
      </w:r>
      <w:r w:rsidR="00F5214C">
        <w:t>37</w:t>
      </w:r>
      <w:r w:rsidR="003A596F">
        <w:t>/</w:t>
      </w:r>
      <w:r w:rsidR="00F5214C">
        <w:t>190</w:t>
      </w:r>
      <w:r>
        <w:t xml:space="preserve"> от</w:t>
      </w:r>
      <w:r w:rsidR="00F5214C">
        <w:t xml:space="preserve"> 21</w:t>
      </w:r>
      <w:r w:rsidR="00B45375">
        <w:t>.</w:t>
      </w:r>
      <w:r w:rsidR="00F5214C">
        <w:t>01</w:t>
      </w:r>
      <w:r>
        <w:t>.20</w:t>
      </w:r>
      <w:r w:rsidR="00F5214C">
        <w:t>20</w:t>
      </w:r>
      <w:r w:rsidRPr="00FA5D10">
        <w:t xml:space="preserve"> </w:t>
      </w:r>
      <w:r>
        <w:t xml:space="preserve">по вопросу свода </w:t>
      </w:r>
      <w:r w:rsidR="00F5214C">
        <w:t>зеленых насаждений в количестве 4 (четырех) деревьев березы</w:t>
      </w:r>
      <w:r>
        <w:t>, произрастающ</w:t>
      </w:r>
      <w:r w:rsidR="00B45375">
        <w:t>их</w:t>
      </w:r>
      <w:r>
        <w:t xml:space="preserve"> </w:t>
      </w:r>
      <w:r w:rsidR="00F5214C">
        <w:t xml:space="preserve">на земельном участке </w:t>
      </w:r>
      <w:r>
        <w:t xml:space="preserve">по адресу: г. Архангельск, </w:t>
      </w:r>
      <w:r w:rsidR="00F5214C">
        <w:t>просп</w:t>
      </w:r>
      <w:r w:rsidR="00B45375">
        <w:t xml:space="preserve">. </w:t>
      </w:r>
      <w:r w:rsidR="00F5214C">
        <w:t>Обводный канал</w:t>
      </w:r>
      <w:r w:rsidR="00B45375">
        <w:t>, д. 14</w:t>
      </w:r>
      <w:r w:rsidR="00F5214C" w:rsidRPr="00F5214C">
        <w:t xml:space="preserve"> </w:t>
      </w:r>
      <w:r w:rsidR="00F5214C">
        <w:t>в районе дома № 4 стр. 1</w:t>
      </w:r>
    </w:p>
    <w:p w:rsidR="0026605B" w:rsidRPr="00FA5D10" w:rsidRDefault="0026605B" w:rsidP="00A7069D">
      <w:pPr>
        <w:jc w:val="both"/>
      </w:pPr>
    </w:p>
    <w:p w:rsidR="00C77B24" w:rsidRDefault="00C4236B" w:rsidP="00E51F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000000" w:themeColor="text1"/>
        </w:rPr>
      </w:pPr>
      <w:r w:rsidRPr="00C46120">
        <w:rPr>
          <w:color w:val="000000" w:themeColor="text1"/>
        </w:rPr>
        <w:t>Результатами обследования установлено:</w:t>
      </w:r>
    </w:p>
    <w:p w:rsidR="005E5CD6" w:rsidRPr="000B2D90" w:rsidRDefault="005E5CD6" w:rsidP="005E5CD6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u w:val="single"/>
        </w:rPr>
      </w:pPr>
      <w:r w:rsidRPr="00FA5D10">
        <w:t xml:space="preserve">Количество деревьев (кустарников), подлежащих </w:t>
      </w:r>
      <w:r w:rsidRPr="00376687">
        <w:rPr>
          <w:b/>
          <w:u w:val="single"/>
        </w:rPr>
        <w:t>своду</w:t>
      </w:r>
      <w:r w:rsidRPr="00A300A3">
        <w:t>,</w:t>
      </w:r>
      <w:r>
        <w:t xml:space="preserve"> </w:t>
      </w:r>
      <w:proofErr w:type="spellStart"/>
      <w:r w:rsidRPr="005354B4">
        <w:t>кронированию</w:t>
      </w:r>
      <w:proofErr w:type="spellEnd"/>
      <w:r w:rsidR="005354B4">
        <w:t xml:space="preserve">: - </w:t>
      </w:r>
      <w:r w:rsidR="00F5214C">
        <w:t>4</w:t>
      </w:r>
      <w:r w:rsidR="005354B4" w:rsidRPr="005354B4">
        <w:rPr>
          <w:u w:val="single"/>
        </w:rPr>
        <w:t xml:space="preserve"> шт.</w:t>
      </w:r>
    </w:p>
    <w:p w:rsidR="000B2D90" w:rsidRPr="000B2D90" w:rsidRDefault="000B2D90" w:rsidP="000B2D90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u w:val="single"/>
        </w:rPr>
      </w:pPr>
      <w:r w:rsidRPr="00FA5D10">
        <w:t>Наименование пород  деревьев (кустарников):</w:t>
      </w:r>
      <w:r w:rsidRPr="000B2D90">
        <w:rPr>
          <w:u w:val="single"/>
        </w:rPr>
        <w:t xml:space="preserve"> </w:t>
      </w:r>
      <w:r w:rsidR="00F5214C">
        <w:rPr>
          <w:u w:val="single"/>
        </w:rPr>
        <w:t>береза</w:t>
      </w:r>
      <w:r w:rsidRPr="000B2D90">
        <w:rPr>
          <w:u w:val="single"/>
        </w:rPr>
        <w:t xml:space="preserve"> </w:t>
      </w:r>
    </w:p>
    <w:p w:rsidR="000B2D90" w:rsidRPr="00FA5D10" w:rsidRDefault="00EA4EB6" w:rsidP="00A300A3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t>Диаметр ствола деревьев</w:t>
      </w:r>
      <w:r w:rsidRPr="00791F03">
        <w:t>:</w:t>
      </w:r>
      <w:r w:rsidR="00F5214C">
        <w:rPr>
          <w:u w:val="single"/>
        </w:rPr>
        <w:t>__</w:t>
      </w:r>
      <w:r w:rsidR="00E32553">
        <w:rPr>
          <w:u w:val="single"/>
        </w:rPr>
        <w:t>-</w:t>
      </w:r>
      <w:r w:rsidR="00F5214C">
        <w:rPr>
          <w:u w:val="single"/>
        </w:rPr>
        <w:t>_</w:t>
      </w:r>
      <w:proofErr w:type="gramStart"/>
      <w:r w:rsidR="00E32553">
        <w:rPr>
          <w:u w:val="single"/>
        </w:rPr>
        <w:t>с</w:t>
      </w:r>
      <w:r w:rsidR="000B2D90" w:rsidRPr="00FA5D10">
        <w:t>м</w:t>
      </w:r>
      <w:proofErr w:type="gramEnd"/>
      <w:r w:rsidR="000B2D90" w:rsidRPr="00FA5D10">
        <w:t xml:space="preserve">  </w:t>
      </w:r>
    </w:p>
    <w:p w:rsidR="000B2D90" w:rsidRDefault="000B2D90" w:rsidP="00EA4EB6">
      <w:pPr>
        <w:pStyle w:val="a3"/>
        <w:numPr>
          <w:ilvl w:val="0"/>
          <w:numId w:val="2"/>
        </w:numPr>
        <w:tabs>
          <w:tab w:val="left" w:pos="284"/>
        </w:tabs>
        <w:ind w:left="0" w:right="-142" w:firstLine="0"/>
        <w:jc w:val="both"/>
      </w:pPr>
      <w:r w:rsidRPr="00FA5D10">
        <w:t xml:space="preserve">Площадь газонов и (или) цветников, подлежащих сносу, </w:t>
      </w:r>
      <w:r w:rsidRPr="000B2D90">
        <w:rPr>
          <w:u w:val="single"/>
        </w:rPr>
        <w:t xml:space="preserve">    -     </w:t>
      </w:r>
      <w:r w:rsidRPr="00FA5D10">
        <w:t xml:space="preserve">кв. м   </w:t>
      </w:r>
    </w:p>
    <w:p w:rsidR="000B2D90" w:rsidRPr="00EF4498" w:rsidRDefault="00D84481" w:rsidP="00EF4498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FA5D10">
        <w:t xml:space="preserve">Описание состояния зеленых насаждений, подлежащих </w:t>
      </w:r>
      <w:r w:rsidRPr="00EF4498">
        <w:rPr>
          <w:b/>
          <w:u w:val="single"/>
        </w:rPr>
        <w:t>своду</w:t>
      </w:r>
      <w:r w:rsidRPr="0026605B">
        <w:t xml:space="preserve">, </w:t>
      </w:r>
      <w:proofErr w:type="spellStart"/>
      <w:r w:rsidRPr="005354B4">
        <w:t>кронированию</w:t>
      </w:r>
      <w:proofErr w:type="spellEnd"/>
      <w:r>
        <w:t xml:space="preserve">, пересадке, уничтоженных и (или) </w:t>
      </w:r>
      <w:r w:rsidRPr="00FA5D10">
        <w:t>поврежденных</w:t>
      </w:r>
      <w:r>
        <w:t xml:space="preserve">: </w:t>
      </w:r>
      <w:r w:rsidR="00A300A3" w:rsidRPr="00EF4498">
        <w:rPr>
          <w:u w:val="single"/>
        </w:rPr>
        <w:t xml:space="preserve">качественное состояние – удовлетворительное; </w:t>
      </w:r>
      <w:r w:rsidR="00A300A3" w:rsidRPr="00EF4498">
        <w:rPr>
          <w:rFonts w:eastAsiaTheme="minorHAnsi"/>
          <w:u w:val="single"/>
          <w:lang w:eastAsia="en-US"/>
        </w:rPr>
        <w:t xml:space="preserve">наличие сухих скелетных ветвей </w:t>
      </w:r>
      <w:r w:rsidR="00A300A3" w:rsidRPr="00EF4498">
        <w:rPr>
          <w:u w:val="single"/>
        </w:rPr>
        <w:t xml:space="preserve">– </w:t>
      </w:r>
      <w:r w:rsidR="00E32553">
        <w:rPr>
          <w:u w:val="single"/>
        </w:rPr>
        <w:t>не имеется</w:t>
      </w:r>
      <w:r w:rsidR="00A300A3" w:rsidRPr="00EF4498">
        <w:rPr>
          <w:u w:val="single"/>
        </w:rPr>
        <w:t xml:space="preserve">; наличие трещин и надломов – </w:t>
      </w:r>
      <w:r w:rsidR="00E32553">
        <w:rPr>
          <w:u w:val="single"/>
        </w:rPr>
        <w:t xml:space="preserve">не </w:t>
      </w:r>
      <w:r w:rsidR="00A300A3" w:rsidRPr="00EF4498">
        <w:rPr>
          <w:u w:val="single"/>
        </w:rPr>
        <w:t xml:space="preserve">имеется; </w:t>
      </w:r>
      <w:r w:rsidR="00A300A3" w:rsidRPr="00EF4498">
        <w:rPr>
          <w:rFonts w:eastAsiaTheme="minorHAnsi"/>
          <w:u w:val="single"/>
          <w:lang w:eastAsia="en-US"/>
        </w:rPr>
        <w:t xml:space="preserve">отслаивание коры – </w:t>
      </w:r>
      <w:r w:rsidR="008C43D9">
        <w:rPr>
          <w:rFonts w:eastAsiaTheme="minorHAnsi"/>
          <w:u w:val="single"/>
          <w:lang w:eastAsia="en-US"/>
        </w:rPr>
        <w:t>имеется</w:t>
      </w:r>
      <w:r w:rsidR="00A300A3" w:rsidRPr="00EF4498">
        <w:rPr>
          <w:rFonts w:eastAsiaTheme="minorHAnsi"/>
          <w:u w:val="single"/>
          <w:lang w:eastAsia="en-US"/>
        </w:rPr>
        <w:t xml:space="preserve">; наличие древесных грибов и потеков на стволе буро-ржавого или черного цвета </w:t>
      </w:r>
      <w:r w:rsidR="00A300A3" w:rsidRPr="00EF4498">
        <w:rPr>
          <w:u w:val="single"/>
        </w:rPr>
        <w:t xml:space="preserve">– </w:t>
      </w:r>
      <w:r w:rsidR="00E32553">
        <w:rPr>
          <w:u w:val="single"/>
        </w:rPr>
        <w:t xml:space="preserve">не </w:t>
      </w:r>
      <w:r w:rsidR="00A300A3" w:rsidRPr="00EF4498">
        <w:rPr>
          <w:u w:val="single"/>
        </w:rPr>
        <w:t>имеется; наклон стола –</w:t>
      </w:r>
      <w:r w:rsidR="003A596F" w:rsidRPr="00EF4498">
        <w:rPr>
          <w:u w:val="single"/>
        </w:rPr>
        <w:t xml:space="preserve"> </w:t>
      </w:r>
      <w:r w:rsidR="008C43D9">
        <w:rPr>
          <w:u w:val="single"/>
        </w:rPr>
        <w:t>нет</w:t>
      </w:r>
      <w:r w:rsidR="00A300A3" w:rsidRPr="00EF4498">
        <w:rPr>
          <w:u w:val="single"/>
        </w:rPr>
        <w:t xml:space="preserve">; дефекты корневой системы – </w:t>
      </w:r>
      <w:r w:rsidR="008C43D9">
        <w:rPr>
          <w:u w:val="single"/>
        </w:rPr>
        <w:t>ввиду погодных условий оценить невозможно</w:t>
      </w:r>
      <w:r w:rsidR="00A300A3" w:rsidRPr="00EF4498">
        <w:rPr>
          <w:u w:val="single"/>
        </w:rPr>
        <w:t>.</w:t>
      </w:r>
      <w:proofErr w:type="gramEnd"/>
      <w:r w:rsidR="00A300A3" w:rsidRPr="00EF4498">
        <w:rPr>
          <w:u w:val="single"/>
        </w:rPr>
        <w:t xml:space="preserve"> Дерев</w:t>
      </w:r>
      <w:r w:rsidR="008C43D9">
        <w:rPr>
          <w:u w:val="single"/>
        </w:rPr>
        <w:t>ья</w:t>
      </w:r>
      <w:r w:rsidR="00A300A3" w:rsidRPr="00EF4498">
        <w:rPr>
          <w:u w:val="single"/>
        </w:rPr>
        <w:t xml:space="preserve"> </w:t>
      </w:r>
      <w:proofErr w:type="spellStart"/>
      <w:r w:rsidR="008C43D9">
        <w:rPr>
          <w:u w:val="single"/>
        </w:rPr>
        <w:t>кронированные</w:t>
      </w:r>
      <w:proofErr w:type="spellEnd"/>
      <w:r w:rsidR="00E32553">
        <w:rPr>
          <w:u w:val="single"/>
        </w:rPr>
        <w:t xml:space="preserve"> утрачен декоративный вид</w:t>
      </w:r>
      <w:r w:rsidR="008C43D9">
        <w:rPr>
          <w:u w:val="single"/>
        </w:rPr>
        <w:t>.</w:t>
      </w:r>
    </w:p>
    <w:p w:rsidR="000B2D90" w:rsidRPr="000B2D90" w:rsidRDefault="000B2D90" w:rsidP="000B2D90">
      <w:pPr>
        <w:jc w:val="both"/>
      </w:pPr>
      <w:r>
        <w:t>6</w:t>
      </w:r>
      <w:r w:rsidRPr="00FA5D10">
        <w:t>. Объем   компенсационного озеленения</w:t>
      </w:r>
      <w:r>
        <w:t xml:space="preserve"> (в случае свода деревьев)</w:t>
      </w:r>
      <w:proofErr w:type="gramStart"/>
      <w:r>
        <w:t xml:space="preserve"> </w:t>
      </w:r>
      <w:r w:rsidRPr="00FA5D10">
        <w:t>:</w:t>
      </w:r>
      <w:proofErr w:type="gramEnd"/>
      <w:r w:rsidRPr="00FA5D10">
        <w:t xml:space="preserve"> </w:t>
      </w:r>
      <w:r w:rsidRPr="00822D34">
        <w:rPr>
          <w:u w:val="single"/>
        </w:rPr>
        <w:t xml:space="preserve"> </w:t>
      </w:r>
      <w:r>
        <w:rPr>
          <w:u w:val="single"/>
        </w:rPr>
        <w:t xml:space="preserve"> </w:t>
      </w:r>
      <w:r w:rsidR="004E696C">
        <w:rPr>
          <w:u w:val="single"/>
        </w:rPr>
        <w:t>-</w:t>
      </w:r>
      <w:r w:rsidR="007E4FDE">
        <w:rPr>
          <w:u w:val="single"/>
        </w:rPr>
        <w:t xml:space="preserve"> </w:t>
      </w:r>
      <w:r>
        <w:rPr>
          <w:u w:val="single"/>
        </w:rPr>
        <w:t xml:space="preserve"> </w:t>
      </w:r>
      <w:r w:rsidRPr="00BE0307">
        <w:t xml:space="preserve"> шт</w:t>
      </w:r>
      <w:r>
        <w:t xml:space="preserve">. </w:t>
      </w:r>
    </w:p>
    <w:p w:rsidR="004E696C" w:rsidRDefault="004E696C" w:rsidP="004E696C">
      <w:pPr>
        <w:jc w:val="both"/>
      </w:pPr>
      <w:r>
        <w:t xml:space="preserve">Согласно п. 13.4.8. Правил </w:t>
      </w:r>
      <w:r>
        <w:rPr>
          <w:rFonts w:eastAsiaTheme="minorHAnsi"/>
          <w:lang w:eastAsia="en-US"/>
        </w:rPr>
        <w:t>благоустройства муниципального образования "Город Архангельск"</w:t>
      </w:r>
      <w:r w:rsidRPr="00FA5D10">
        <w:t>, утвержденных решением Архангельской го</w:t>
      </w:r>
      <w:r>
        <w:t>родской Думы от 25.10.2017 № 581 (с дополнениями и изменениями) (далее – Правил) не подлежит возмещению ущерб, причиненны</w:t>
      </w:r>
      <w:r w:rsidR="00D84481">
        <w:t>й аварийным зеленым насаждениям</w:t>
      </w:r>
      <w:r w:rsidR="00465EFE">
        <w:t xml:space="preserve"> и</w:t>
      </w:r>
      <w:r w:rsidR="00465EFE" w:rsidRPr="00967D5B">
        <w:t xml:space="preserve"> </w:t>
      </w:r>
      <w:r w:rsidR="00465EFE" w:rsidRPr="004B0FAD">
        <w:t>при проведении санитарных рубок, рубок ухода и реконструкции зеленых насаждений.</w:t>
      </w:r>
    </w:p>
    <w:p w:rsidR="00376687" w:rsidRDefault="00376687" w:rsidP="00A7069D">
      <w:pPr>
        <w:jc w:val="both"/>
      </w:pPr>
    </w:p>
    <w:p w:rsidR="00A7069D" w:rsidRPr="00FA5D10" w:rsidRDefault="00A7069D" w:rsidP="00A7069D">
      <w:pPr>
        <w:jc w:val="both"/>
      </w:pPr>
      <w:r w:rsidRPr="00FA5D10">
        <w:lastRenderedPageBreak/>
        <w:t>Заключение о необходимости</w:t>
      </w:r>
      <w:r w:rsidR="00B61170">
        <w:t xml:space="preserve"> </w:t>
      </w:r>
      <w:r w:rsidR="00B61170" w:rsidRPr="0026605B">
        <w:rPr>
          <w:b/>
          <w:u w:val="single"/>
        </w:rPr>
        <w:t>свода</w:t>
      </w:r>
      <w:r w:rsidRPr="004B7D44">
        <w:t xml:space="preserve">, </w:t>
      </w:r>
      <w:proofErr w:type="spellStart"/>
      <w:r w:rsidR="00B61170" w:rsidRPr="005354B4">
        <w:t>кронирования</w:t>
      </w:r>
      <w:proofErr w:type="spellEnd"/>
      <w:r w:rsidRPr="00FA5D10">
        <w:t>, пересадки (заключение об уничтоженных и (или) поврежденных зеленых насаждениях)</w:t>
      </w:r>
      <w:r w:rsidR="00EE085B" w:rsidRPr="00FA5D10">
        <w:t>:</w:t>
      </w:r>
    </w:p>
    <w:p w:rsidR="004E696C" w:rsidRDefault="004E696C" w:rsidP="004E696C">
      <w:pPr>
        <w:jc w:val="both"/>
      </w:pPr>
      <w:r>
        <w:t>Согласно п. 13.2.3. Правил содержание зеленых насаждений включает в себя проведение сезонных и разовых работы, в том числе к сезонным работам относятся:</w:t>
      </w:r>
    </w:p>
    <w:p w:rsidR="004E696C" w:rsidRDefault="004E696C" w:rsidP="004E696C">
      <w:pPr>
        <w:jc w:val="both"/>
      </w:pPr>
      <w:r>
        <w:t>- валка сухих, аварийных и потерявших декоративный вид деревьев и кустарников;</w:t>
      </w:r>
    </w:p>
    <w:p w:rsidR="00465EFE" w:rsidRPr="00465EFE" w:rsidRDefault="00465EFE" w:rsidP="004E696C">
      <w:pPr>
        <w:jc w:val="both"/>
        <w:rPr>
          <w:sz w:val="23"/>
          <w:szCs w:val="23"/>
        </w:rPr>
      </w:pPr>
      <w:r w:rsidRPr="000D7A67">
        <w:rPr>
          <w:sz w:val="23"/>
          <w:szCs w:val="23"/>
        </w:rPr>
        <w:t>- санитарная, омолаживающая, формовочная обрезка деревьев и кустарников;</w:t>
      </w:r>
    </w:p>
    <w:p w:rsidR="008303E8" w:rsidRPr="00FA5D10" w:rsidRDefault="00376687" w:rsidP="00A803FC">
      <w:pPr>
        <w:jc w:val="both"/>
      </w:pPr>
      <w:r>
        <w:t>Н</w:t>
      </w:r>
      <w:r w:rsidRPr="00FA5D10">
        <w:t>а вышеуказанном земельном участке</w:t>
      </w:r>
      <w:r>
        <w:t xml:space="preserve"> качественное состояние </w:t>
      </w:r>
      <w:r w:rsidR="003A596F">
        <w:t>дерев</w:t>
      </w:r>
      <w:r w:rsidR="005C07C7">
        <w:t>ьев</w:t>
      </w:r>
      <w:bookmarkStart w:id="0" w:name="_GoBack"/>
      <w:bookmarkEnd w:id="0"/>
      <w:r w:rsidR="003A596F">
        <w:t xml:space="preserve"> </w:t>
      </w:r>
      <w:r w:rsidR="008303E8">
        <w:t>не</w:t>
      </w:r>
      <w:r w:rsidR="00A803FC">
        <w:t>удовлетворительное</w:t>
      </w:r>
      <w:r w:rsidR="003A596F">
        <w:t>.</w:t>
      </w:r>
      <w:r w:rsidR="00791F03">
        <w:t xml:space="preserve"> </w:t>
      </w:r>
      <w:r w:rsidR="00A803FC">
        <w:t>П</w:t>
      </w:r>
      <w:r w:rsidR="008303E8">
        <w:t xml:space="preserve">ринято решение </w:t>
      </w:r>
      <w:r w:rsidR="005C07C7">
        <w:t xml:space="preserve">о согласовании </w:t>
      </w:r>
      <w:r w:rsidR="00A803FC">
        <w:t>свод</w:t>
      </w:r>
      <w:r w:rsidR="005C07C7">
        <w:t>а</w:t>
      </w:r>
      <w:r w:rsidR="003B1F45">
        <w:t xml:space="preserve"> </w:t>
      </w:r>
      <w:r w:rsidR="008C43D9">
        <w:t>4</w:t>
      </w:r>
      <w:r w:rsidR="003B1F45">
        <w:t xml:space="preserve"> </w:t>
      </w:r>
      <w:r w:rsidR="00AF2DDA">
        <w:t>берез</w:t>
      </w:r>
      <w:r w:rsidR="005C07C7">
        <w:t>.</w:t>
      </w:r>
      <w:r w:rsidR="003B1F45">
        <w:t xml:space="preserve"> </w:t>
      </w:r>
    </w:p>
    <w:p w:rsidR="00D84481" w:rsidRDefault="00D84481" w:rsidP="00856AA0">
      <w:pPr>
        <w:jc w:val="both"/>
      </w:pPr>
    </w:p>
    <w:p w:rsidR="00856AA0" w:rsidRPr="00FA5D10" w:rsidRDefault="00856AA0" w:rsidP="00856AA0">
      <w:pPr>
        <w:jc w:val="both"/>
      </w:pPr>
      <w:r w:rsidRPr="00FA5D10">
        <w:t>Работы выполняются:</w:t>
      </w:r>
    </w:p>
    <w:p w:rsidR="00A803FC" w:rsidRDefault="005C07C7" w:rsidP="00A803FC">
      <w:pPr>
        <w:rPr>
          <w:u w:val="single"/>
        </w:rPr>
      </w:pPr>
      <w:r>
        <w:rPr>
          <w:u w:val="single"/>
        </w:rPr>
        <w:t xml:space="preserve">ООО </w:t>
      </w:r>
      <w:r w:rsidR="00A803FC">
        <w:rPr>
          <w:u w:val="single"/>
        </w:rPr>
        <w:t xml:space="preserve"> "</w:t>
      </w:r>
      <w:r>
        <w:rPr>
          <w:u w:val="single"/>
        </w:rPr>
        <w:t>РАЛАН-медиа</w:t>
      </w:r>
      <w:r w:rsidR="00A803FC">
        <w:rPr>
          <w:u w:val="single"/>
        </w:rPr>
        <w:t>"</w:t>
      </w:r>
    </w:p>
    <w:p w:rsidR="00856AA0" w:rsidRPr="00C9113D" w:rsidRDefault="00856AA0" w:rsidP="00856AA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A5D10">
        <w:t xml:space="preserve">В соответствии с </w:t>
      </w:r>
      <w:r>
        <w:rPr>
          <w:rFonts w:eastAsiaTheme="minorHAnsi"/>
          <w:lang w:eastAsia="en-US"/>
        </w:rPr>
        <w:t xml:space="preserve">Правилами </w:t>
      </w:r>
      <w:r w:rsidRPr="00FA5D10">
        <w:t>уборку веток и стволов после подрезки деревьев и кустарников, свода зеленых насаждений осуществить в течение суток с момента выполнения данных работ.</w:t>
      </w:r>
    </w:p>
    <w:p w:rsidR="00A7069D" w:rsidRDefault="00A7069D" w:rsidP="00A7069D">
      <w:pPr>
        <w:jc w:val="both"/>
      </w:pPr>
    </w:p>
    <w:p w:rsidR="00700CD2" w:rsidRPr="00FA5D10" w:rsidRDefault="00700CD2" w:rsidP="00A7069D">
      <w:pPr>
        <w:jc w:val="both"/>
      </w:pPr>
    </w:p>
    <w:p w:rsidR="00A7069D" w:rsidRPr="00FA5D10" w:rsidRDefault="00A7069D" w:rsidP="00A7069D">
      <w:pPr>
        <w:jc w:val="both"/>
      </w:pPr>
      <w:r w:rsidRPr="00FA5D10">
        <w:t>Члены комиссии:</w:t>
      </w:r>
    </w:p>
    <w:p w:rsidR="00A7069D" w:rsidRPr="00FA5D10" w:rsidRDefault="00A7069D" w:rsidP="00A7069D">
      <w:pPr>
        <w:jc w:val="both"/>
      </w:pPr>
      <w:r w:rsidRPr="00FA5D10">
        <w:t>Представитель  ________________________________________________________</w:t>
      </w:r>
    </w:p>
    <w:p w:rsidR="00A7069D" w:rsidRPr="00FA5D10" w:rsidRDefault="00A7069D" w:rsidP="00A7069D">
      <w:pPr>
        <w:jc w:val="both"/>
      </w:pPr>
      <w:r w:rsidRPr="00FA5D10">
        <w:t>Представитель  ________________________________________________________</w:t>
      </w:r>
    </w:p>
    <w:p w:rsidR="007D686E" w:rsidRDefault="00A7069D" w:rsidP="007D686E">
      <w:pPr>
        <w:jc w:val="both"/>
      </w:pPr>
      <w:r w:rsidRPr="00FA5D10">
        <w:t>Представитель _________________________________________________________</w:t>
      </w:r>
    </w:p>
    <w:p w:rsidR="00D52F30" w:rsidRDefault="00D52F30" w:rsidP="00A7069D">
      <w:pPr>
        <w:jc w:val="both"/>
      </w:pPr>
    </w:p>
    <w:sectPr w:rsidR="00D52F30" w:rsidSect="00EA4EB6">
      <w:headerReference w:type="default" r:id="rId10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6EB" w:rsidRDefault="002636EB" w:rsidP="00B61170">
      <w:r>
        <w:separator/>
      </w:r>
    </w:p>
  </w:endnote>
  <w:endnote w:type="continuationSeparator" w:id="0">
    <w:p w:rsidR="002636EB" w:rsidRDefault="002636EB" w:rsidP="00B61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6EB" w:rsidRDefault="002636EB" w:rsidP="00B61170">
      <w:r>
        <w:separator/>
      </w:r>
    </w:p>
  </w:footnote>
  <w:footnote w:type="continuationSeparator" w:id="0">
    <w:p w:rsidR="002636EB" w:rsidRDefault="002636EB" w:rsidP="00B61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739879"/>
      <w:docPartObj>
        <w:docPartGallery w:val="Page Numbers (Top of Page)"/>
        <w:docPartUnique/>
      </w:docPartObj>
    </w:sdtPr>
    <w:sdtEndPr/>
    <w:sdtContent>
      <w:p w:rsidR="00B61170" w:rsidRDefault="00B6117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7C7">
          <w:rPr>
            <w:noProof/>
          </w:rPr>
          <w:t>2</w:t>
        </w:r>
        <w:r>
          <w:fldChar w:fldCharType="end"/>
        </w:r>
      </w:p>
    </w:sdtContent>
  </w:sdt>
  <w:p w:rsidR="00B61170" w:rsidRDefault="00B6117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4B80"/>
    <w:multiLevelType w:val="hybridMultilevel"/>
    <w:tmpl w:val="D99E21B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1B5725"/>
    <w:multiLevelType w:val="hybridMultilevel"/>
    <w:tmpl w:val="5100D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9D"/>
    <w:rsid w:val="00054DFE"/>
    <w:rsid w:val="00067D62"/>
    <w:rsid w:val="00090A7D"/>
    <w:rsid w:val="00093DCC"/>
    <w:rsid w:val="000A79E7"/>
    <w:rsid w:val="000B2D90"/>
    <w:rsid w:val="000D2CC3"/>
    <w:rsid w:val="000E2DD8"/>
    <w:rsid w:val="000F5379"/>
    <w:rsid w:val="001012AF"/>
    <w:rsid w:val="00110CC0"/>
    <w:rsid w:val="0011433E"/>
    <w:rsid w:val="001359C8"/>
    <w:rsid w:val="00145EB0"/>
    <w:rsid w:val="0018446D"/>
    <w:rsid w:val="001901E7"/>
    <w:rsid w:val="001D62A7"/>
    <w:rsid w:val="001E337C"/>
    <w:rsid w:val="001E552A"/>
    <w:rsid w:val="001F6B01"/>
    <w:rsid w:val="00203A96"/>
    <w:rsid w:val="00230EC1"/>
    <w:rsid w:val="0023778C"/>
    <w:rsid w:val="00254008"/>
    <w:rsid w:val="00262635"/>
    <w:rsid w:val="002636EB"/>
    <w:rsid w:val="0026605B"/>
    <w:rsid w:val="0029635E"/>
    <w:rsid w:val="002A36D1"/>
    <w:rsid w:val="002C614D"/>
    <w:rsid w:val="002E719C"/>
    <w:rsid w:val="00302A1F"/>
    <w:rsid w:val="00312DE3"/>
    <w:rsid w:val="00327951"/>
    <w:rsid w:val="00357C27"/>
    <w:rsid w:val="00376687"/>
    <w:rsid w:val="003A596F"/>
    <w:rsid w:val="003B1F45"/>
    <w:rsid w:val="003C109B"/>
    <w:rsid w:val="003D25D7"/>
    <w:rsid w:val="003D48CA"/>
    <w:rsid w:val="003E5E6E"/>
    <w:rsid w:val="0041223C"/>
    <w:rsid w:val="004156E4"/>
    <w:rsid w:val="004176FA"/>
    <w:rsid w:val="00427B99"/>
    <w:rsid w:val="0043002C"/>
    <w:rsid w:val="00452187"/>
    <w:rsid w:val="0045286D"/>
    <w:rsid w:val="00465EFE"/>
    <w:rsid w:val="00471AFA"/>
    <w:rsid w:val="004939E6"/>
    <w:rsid w:val="004B7D44"/>
    <w:rsid w:val="004E2D7D"/>
    <w:rsid w:val="004E696C"/>
    <w:rsid w:val="004F09DD"/>
    <w:rsid w:val="004F256C"/>
    <w:rsid w:val="004F44E2"/>
    <w:rsid w:val="005346B5"/>
    <w:rsid w:val="005354B4"/>
    <w:rsid w:val="00550D8B"/>
    <w:rsid w:val="00560BA6"/>
    <w:rsid w:val="005A1172"/>
    <w:rsid w:val="005C07C7"/>
    <w:rsid w:val="005C61CD"/>
    <w:rsid w:val="005D5A1E"/>
    <w:rsid w:val="005E5CD6"/>
    <w:rsid w:val="0060718C"/>
    <w:rsid w:val="00622719"/>
    <w:rsid w:val="0062309A"/>
    <w:rsid w:val="00631E25"/>
    <w:rsid w:val="00652F8F"/>
    <w:rsid w:val="00653757"/>
    <w:rsid w:val="00656CAE"/>
    <w:rsid w:val="006C4E36"/>
    <w:rsid w:val="006F7DFF"/>
    <w:rsid w:val="00700CD2"/>
    <w:rsid w:val="00717D7A"/>
    <w:rsid w:val="00753071"/>
    <w:rsid w:val="0075484A"/>
    <w:rsid w:val="00761B17"/>
    <w:rsid w:val="007676C1"/>
    <w:rsid w:val="00791F03"/>
    <w:rsid w:val="007B2207"/>
    <w:rsid w:val="007D471F"/>
    <w:rsid w:val="007D686E"/>
    <w:rsid w:val="007E4FDE"/>
    <w:rsid w:val="008019E9"/>
    <w:rsid w:val="00805B44"/>
    <w:rsid w:val="00810C76"/>
    <w:rsid w:val="00812361"/>
    <w:rsid w:val="008303E8"/>
    <w:rsid w:val="00836030"/>
    <w:rsid w:val="008508A4"/>
    <w:rsid w:val="00856AA0"/>
    <w:rsid w:val="00865E5F"/>
    <w:rsid w:val="008853E6"/>
    <w:rsid w:val="008B5577"/>
    <w:rsid w:val="008C43D9"/>
    <w:rsid w:val="008D7ADC"/>
    <w:rsid w:val="008F7E1E"/>
    <w:rsid w:val="00917A84"/>
    <w:rsid w:val="00923DD9"/>
    <w:rsid w:val="00927FE9"/>
    <w:rsid w:val="00997A69"/>
    <w:rsid w:val="009B17E5"/>
    <w:rsid w:val="009B5752"/>
    <w:rsid w:val="009C3C80"/>
    <w:rsid w:val="009D33EA"/>
    <w:rsid w:val="009F00E6"/>
    <w:rsid w:val="009F2FFF"/>
    <w:rsid w:val="00A2538D"/>
    <w:rsid w:val="00A300A3"/>
    <w:rsid w:val="00A31F62"/>
    <w:rsid w:val="00A327AE"/>
    <w:rsid w:val="00A34FFC"/>
    <w:rsid w:val="00A42521"/>
    <w:rsid w:val="00A7069D"/>
    <w:rsid w:val="00A803FC"/>
    <w:rsid w:val="00AA0B38"/>
    <w:rsid w:val="00AF2DDA"/>
    <w:rsid w:val="00AF3416"/>
    <w:rsid w:val="00B02E32"/>
    <w:rsid w:val="00B15FE3"/>
    <w:rsid w:val="00B45375"/>
    <w:rsid w:val="00B61170"/>
    <w:rsid w:val="00B72528"/>
    <w:rsid w:val="00BA13AC"/>
    <w:rsid w:val="00BA56B5"/>
    <w:rsid w:val="00BC0AF0"/>
    <w:rsid w:val="00BF31F0"/>
    <w:rsid w:val="00C138E7"/>
    <w:rsid w:val="00C13937"/>
    <w:rsid w:val="00C17EE0"/>
    <w:rsid w:val="00C3025B"/>
    <w:rsid w:val="00C4236B"/>
    <w:rsid w:val="00C46120"/>
    <w:rsid w:val="00C62DC2"/>
    <w:rsid w:val="00C77B24"/>
    <w:rsid w:val="00C86B9D"/>
    <w:rsid w:val="00C95C68"/>
    <w:rsid w:val="00CB0C3D"/>
    <w:rsid w:val="00CD73A9"/>
    <w:rsid w:val="00D06A81"/>
    <w:rsid w:val="00D111FC"/>
    <w:rsid w:val="00D52F30"/>
    <w:rsid w:val="00D83AED"/>
    <w:rsid w:val="00D84481"/>
    <w:rsid w:val="00DB4CAD"/>
    <w:rsid w:val="00DD6B93"/>
    <w:rsid w:val="00DF081F"/>
    <w:rsid w:val="00DF5F50"/>
    <w:rsid w:val="00E02CC3"/>
    <w:rsid w:val="00E21DC2"/>
    <w:rsid w:val="00E32553"/>
    <w:rsid w:val="00E51F35"/>
    <w:rsid w:val="00E82F49"/>
    <w:rsid w:val="00EA4EB6"/>
    <w:rsid w:val="00EA642A"/>
    <w:rsid w:val="00EE085B"/>
    <w:rsid w:val="00EE2919"/>
    <w:rsid w:val="00EF4498"/>
    <w:rsid w:val="00F00F74"/>
    <w:rsid w:val="00F07FCD"/>
    <w:rsid w:val="00F14612"/>
    <w:rsid w:val="00F5214C"/>
    <w:rsid w:val="00F65B54"/>
    <w:rsid w:val="00FA5D10"/>
    <w:rsid w:val="00FE09D1"/>
    <w:rsid w:val="00FE36C0"/>
    <w:rsid w:val="00FE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59C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461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612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2DC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359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4">
    <w:name w:val="Hyperlink"/>
    <w:rsid w:val="001359C8"/>
    <w:rPr>
      <w:color w:val="0000FF"/>
      <w:u w:val="single"/>
    </w:rPr>
  </w:style>
  <w:style w:type="character" w:styleId="a5">
    <w:name w:val="Strong"/>
    <w:basedOn w:val="a0"/>
    <w:uiPriority w:val="22"/>
    <w:qFormat/>
    <w:rsid w:val="001359C8"/>
    <w:rPr>
      <w:b/>
      <w:bCs/>
    </w:rPr>
  </w:style>
  <w:style w:type="paragraph" w:styleId="a6">
    <w:name w:val="Body Text Indent"/>
    <w:basedOn w:val="a"/>
    <w:link w:val="a7"/>
    <w:rsid w:val="0029635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963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611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611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611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6117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9F0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B7D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59C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461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612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2DC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359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4">
    <w:name w:val="Hyperlink"/>
    <w:rsid w:val="001359C8"/>
    <w:rPr>
      <w:color w:val="0000FF"/>
      <w:u w:val="single"/>
    </w:rPr>
  </w:style>
  <w:style w:type="character" w:styleId="a5">
    <w:name w:val="Strong"/>
    <w:basedOn w:val="a0"/>
    <w:uiPriority w:val="22"/>
    <w:qFormat/>
    <w:rsid w:val="001359C8"/>
    <w:rPr>
      <w:b/>
      <w:bCs/>
    </w:rPr>
  </w:style>
  <w:style w:type="paragraph" w:styleId="a6">
    <w:name w:val="Body Text Indent"/>
    <w:basedOn w:val="a"/>
    <w:link w:val="a7"/>
    <w:rsid w:val="0029635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963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611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611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611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6117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9F0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B7D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omokr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EECE9-E7CF-4E98-BEB8-4FF9F3BB9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Игоревна Елагина</dc:creator>
  <cp:lastModifiedBy>Наталья Николаевна Корельская</cp:lastModifiedBy>
  <cp:revision>10</cp:revision>
  <cp:lastPrinted>2020-02-05T10:27:00Z</cp:lastPrinted>
  <dcterms:created xsi:type="dcterms:W3CDTF">2020-02-04T13:34:00Z</dcterms:created>
  <dcterms:modified xsi:type="dcterms:W3CDTF">2020-02-05T10:28:00Z</dcterms:modified>
</cp:coreProperties>
</file>